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47" w:rsidRPr="007939F6" w:rsidRDefault="00FA5547" w:rsidP="00FA5547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7939F6">
        <w:rPr>
          <w:rFonts w:cstheme="minorHAnsi"/>
          <w:b/>
          <w:sz w:val="28"/>
          <w:szCs w:val="28"/>
          <w:u w:val="single"/>
        </w:rPr>
        <w:t xml:space="preserve">Preventivní program v oblasti zneužívání návykových látek </w:t>
      </w:r>
      <w:r w:rsidRPr="007939F6">
        <w:rPr>
          <w:rFonts w:cstheme="minorHAnsi"/>
          <w:b/>
          <w:sz w:val="28"/>
          <w:szCs w:val="28"/>
          <w:u w:val="single"/>
        </w:rPr>
        <w:br/>
        <w:t>a rizikového chování ve školním roce 2017/2018</w:t>
      </w:r>
    </w:p>
    <w:p w:rsidR="00FA5547" w:rsidRPr="007939F6" w:rsidRDefault="00FA5547" w:rsidP="00FA5547">
      <w:pPr>
        <w:jc w:val="both"/>
        <w:rPr>
          <w:rFonts w:cstheme="minorHAnsi"/>
          <w:i/>
          <w:sz w:val="24"/>
          <w:szCs w:val="24"/>
          <w:u w:val="single"/>
        </w:rPr>
      </w:pPr>
    </w:p>
    <w:p w:rsidR="00FA5547" w:rsidRDefault="00FA5547" w:rsidP="00FA554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OBJEKT Cihlářská: ŠMP – Mgr. Miluše </w:t>
      </w:r>
      <w:proofErr w:type="spellStart"/>
      <w:r>
        <w:rPr>
          <w:rFonts w:cstheme="minorHAnsi"/>
          <w:b/>
          <w:sz w:val="24"/>
          <w:szCs w:val="24"/>
          <w:u w:val="single"/>
        </w:rPr>
        <w:t>Vieweghová</w:t>
      </w:r>
      <w:proofErr w:type="spellEnd"/>
    </w:p>
    <w:p w:rsidR="00FA5547" w:rsidRPr="007939F6" w:rsidRDefault="00FA5547" w:rsidP="00FA5547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FA5547" w:rsidRPr="00FA5547" w:rsidRDefault="00FA5547" w:rsidP="00FA5547">
      <w:p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V naší současné společnosti funguje značně rozsáhlá síť organizací zabývajících se prevencí i nápravou různých nežádoucích projevů chování, návyků a závislostí u dětí a mládeže. Hlavní zodpovědnost za výchovu spočívá na rodině, ale dané problematice musí věnovat stálou pozornost i pedagogové, neboť ve školách a různých mimoškolních zařízeních tráví děti většinu času. Specifickou pozornost je nutno věnovat žákům a studentům v domovech mládeže, kde pedagogové do jisté míry zastupují rodiče.</w:t>
      </w:r>
    </w:p>
    <w:p w:rsidR="00FA5547" w:rsidRPr="00FA5547" w:rsidRDefault="00FA5547" w:rsidP="00FA5547">
      <w:pPr>
        <w:ind w:firstLine="708"/>
        <w:jc w:val="both"/>
        <w:rPr>
          <w:sz w:val="24"/>
          <w:szCs w:val="24"/>
        </w:rPr>
      </w:pPr>
    </w:p>
    <w:p w:rsidR="00FA5547" w:rsidRPr="00FA5547" w:rsidRDefault="00FA5547" w:rsidP="00FA5547">
      <w:p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Preventivní činnost je koncipována podle potřeb a možností výchovného působení na žákyně a studentky ubytované v našem zařízení a realizuje se v těchto směrech: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A5547">
        <w:rPr>
          <w:sz w:val="24"/>
          <w:szCs w:val="24"/>
        </w:rPr>
        <w:t xml:space="preserve">spolupráce s odbornými pracovišti (Poradenské centrum pro drogové a </w:t>
      </w:r>
    </w:p>
    <w:p w:rsidR="00FA5547" w:rsidRPr="00FA5547" w:rsidRDefault="00FA5547" w:rsidP="00FA5547">
      <w:pPr>
        <w:jc w:val="both"/>
        <w:rPr>
          <w:sz w:val="24"/>
          <w:szCs w:val="24"/>
        </w:rPr>
      </w:pPr>
      <w:r w:rsidRPr="00FA5547">
        <w:rPr>
          <w:sz w:val="24"/>
          <w:szCs w:val="24"/>
        </w:rPr>
        <w:t xml:space="preserve">jiné závislosti při PPP v Brně; Státní zdravotní ústav v Brně – oddělení podpory zdraví; oddělení prevence Městské police Brno, Občanské sdružení ANABELL pro nemocné anorexií a bulimií, Sdružení Podané ruce, </w:t>
      </w:r>
      <w:proofErr w:type="spellStart"/>
      <w:r w:rsidRPr="00FA5547">
        <w:rPr>
          <w:sz w:val="24"/>
          <w:szCs w:val="24"/>
        </w:rPr>
        <w:t>o.s</w:t>
      </w:r>
      <w:proofErr w:type="spellEnd"/>
      <w:r w:rsidRPr="00FA5547">
        <w:rPr>
          <w:sz w:val="24"/>
          <w:szCs w:val="24"/>
        </w:rPr>
        <w:t xml:space="preserve">.); 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FA5547">
        <w:rPr>
          <w:sz w:val="24"/>
          <w:szCs w:val="24"/>
        </w:rPr>
        <w:t xml:space="preserve">organizační zajišťování odborných přednášek a besed pro žákyně </w:t>
      </w:r>
    </w:p>
    <w:p w:rsidR="00FA5547" w:rsidRPr="00FA5547" w:rsidRDefault="00FA5547" w:rsidP="00FA5547">
      <w:p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a studentky v našem DM;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zajišťování informačních materiálů (letáky, brožury) a jejich rozmisťování na nástěnkách, půjčování knižních publikací, doporučování televizních pořadů vztahujících se k dané problematice a promítání takto zaměřených snímků videa a DVD;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rozhovory se žákyněmi a studentkami (individuální i skupinové) o škodlivosti návykových látek a nebezpečí vytvoření návyku a vzniku závislosti;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depistáž – sledování projevů chování žákyň a studentek a jejich případných změn, způsob využívání volného času, s kým se stýkají apod.;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pedagogicko-psychologické poradenství – analýzy a řešení osobních problémů studentek (zvládání zátěže, stresu, konfliktních situací, neshod s rodiči, partnerské vztahy atd.);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t xml:space="preserve">celoroční sledování záškoláctví </w:t>
      </w:r>
      <w:r w:rsidRPr="00FA5547">
        <w:rPr>
          <w:sz w:val="24"/>
          <w:szCs w:val="24"/>
        </w:rPr>
        <w:t>–</w:t>
      </w:r>
      <w:r w:rsidRPr="00FA5547">
        <w:rPr>
          <w:sz w:val="24"/>
          <w:szCs w:val="24"/>
        </w:rPr>
        <w:t xml:space="preserve"> ve</w:t>
      </w:r>
      <w:r w:rsidRPr="00FA5547">
        <w:rPr>
          <w:sz w:val="24"/>
          <w:szCs w:val="24"/>
        </w:rPr>
        <w:t xml:space="preserve"> </w:t>
      </w:r>
      <w:r w:rsidRPr="00FA5547">
        <w:rPr>
          <w:sz w:val="24"/>
          <w:szCs w:val="24"/>
        </w:rPr>
        <w:t>spolupráci s třídními učiteli;</w:t>
      </w:r>
    </w:p>
    <w:p w:rsid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lastRenderedPageBreak/>
        <w:t>nabídky zájmové činnosti v DM i mimo domov a motivace k zapojení do těchto aktivit;</w:t>
      </w:r>
    </w:p>
    <w:p w:rsidR="00FA5547" w:rsidRPr="00FA5547" w:rsidRDefault="00FA5547" w:rsidP="00FA5547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účast pedagogických pracovníků na školeních a vzdělávacích</w:t>
      </w:r>
      <w:r>
        <w:rPr>
          <w:sz w:val="24"/>
          <w:szCs w:val="24"/>
        </w:rPr>
        <w:t xml:space="preserve"> </w:t>
      </w:r>
      <w:r w:rsidRPr="00FA5547">
        <w:rPr>
          <w:sz w:val="24"/>
          <w:szCs w:val="24"/>
        </w:rPr>
        <w:t>programech pořádaných odbornými pracovišti.</w:t>
      </w:r>
    </w:p>
    <w:p w:rsidR="00FA5547" w:rsidRPr="00FA5547" w:rsidRDefault="00FA5547" w:rsidP="00FA5547">
      <w:pPr>
        <w:ind w:left="708"/>
        <w:rPr>
          <w:sz w:val="24"/>
          <w:szCs w:val="24"/>
        </w:rPr>
      </w:pPr>
    </w:p>
    <w:p w:rsidR="00FA5547" w:rsidRPr="00FA5547" w:rsidRDefault="00FA5547" w:rsidP="00FA5547">
      <w:pPr>
        <w:jc w:val="both"/>
        <w:rPr>
          <w:sz w:val="24"/>
          <w:szCs w:val="24"/>
        </w:rPr>
      </w:pPr>
      <w:r w:rsidRPr="00FA5547">
        <w:rPr>
          <w:sz w:val="24"/>
          <w:szCs w:val="24"/>
        </w:rPr>
        <w:t>Naším cílem je klást důraz na fungující a vzájemně vstřícnou komunikaci, kooperaci a podílet se na zdravém životním stylu našich žákyň a studentek.</w:t>
      </w:r>
    </w:p>
    <w:p w:rsidR="00FA5547" w:rsidRPr="00FA5547" w:rsidRDefault="00FA5547" w:rsidP="00FA5547">
      <w:pPr>
        <w:jc w:val="both"/>
        <w:rPr>
          <w:sz w:val="24"/>
          <w:szCs w:val="24"/>
        </w:rPr>
      </w:pPr>
    </w:p>
    <w:p w:rsidR="00FA5547" w:rsidRPr="00FA5547" w:rsidRDefault="00FA5547" w:rsidP="00FA5547">
      <w:pPr>
        <w:jc w:val="both"/>
        <w:rPr>
          <w:b/>
          <w:sz w:val="24"/>
          <w:szCs w:val="24"/>
        </w:rPr>
      </w:pPr>
      <w:r w:rsidRPr="00FA5547">
        <w:rPr>
          <w:b/>
          <w:sz w:val="24"/>
          <w:szCs w:val="24"/>
        </w:rPr>
        <w:t>Časový plán akcí:</w:t>
      </w:r>
    </w:p>
    <w:p w:rsidR="00FA5547" w:rsidRPr="00FA5547" w:rsidRDefault="00FA5547" w:rsidP="00FA5547">
      <w:pPr>
        <w:ind w:left="1083" w:hanging="1080"/>
        <w:rPr>
          <w:sz w:val="24"/>
          <w:szCs w:val="24"/>
        </w:rPr>
      </w:pPr>
    </w:p>
    <w:p w:rsidR="00FA5547" w:rsidRDefault="00FA5547" w:rsidP="00FA5547">
      <w:pPr>
        <w:pStyle w:val="Zkladntextodsazen"/>
        <w:ind w:left="6" w:hanging="6"/>
        <w:rPr>
          <w:rFonts w:asciiTheme="minorHAnsi" w:hAnsiTheme="minorHAnsi" w:cstheme="minorHAnsi"/>
          <w:b w:val="0"/>
          <w:sz w:val="24"/>
          <w:szCs w:val="24"/>
        </w:rPr>
      </w:pPr>
      <w:r w:rsidRPr="00FA5547">
        <w:rPr>
          <w:rFonts w:asciiTheme="minorHAnsi" w:hAnsiTheme="minorHAnsi" w:cstheme="minorHAnsi"/>
          <w:b w:val="0"/>
          <w:sz w:val="24"/>
          <w:szCs w:val="24"/>
        </w:rPr>
        <w:t>Září</w:t>
      </w:r>
      <w:r w:rsidRPr="00FA5547"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FA5547">
        <w:rPr>
          <w:rFonts w:asciiTheme="minorHAnsi" w:hAnsiTheme="minorHAnsi" w:cstheme="minorHAnsi"/>
          <w:b w:val="0"/>
          <w:sz w:val="24"/>
          <w:szCs w:val="24"/>
        </w:rPr>
        <w:t xml:space="preserve">příprava informačních materiálů, jejich rozmístění v prostorách MDM, </w:t>
      </w:r>
    </w:p>
    <w:p w:rsidR="00FA5547" w:rsidRPr="00FA5547" w:rsidRDefault="00FA5547" w:rsidP="00FA5547">
      <w:pPr>
        <w:pStyle w:val="Zkladntextodsazen"/>
        <w:ind w:left="6" w:hanging="6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FA5547">
        <w:rPr>
          <w:rFonts w:asciiTheme="minorHAnsi" w:hAnsiTheme="minorHAnsi" w:cstheme="minorHAnsi"/>
          <w:b w:val="0"/>
          <w:sz w:val="24"/>
          <w:szCs w:val="24"/>
        </w:rPr>
        <w:t>propagace mezi studentkami;</w:t>
      </w:r>
    </w:p>
    <w:p w:rsid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ab/>
        <w:t xml:space="preserve">přednáška spojená s besedou na téma: </w:t>
      </w:r>
      <w:r w:rsidRPr="00FA5547">
        <w:rPr>
          <w:b/>
          <w:bCs/>
          <w:sz w:val="24"/>
          <w:szCs w:val="24"/>
        </w:rPr>
        <w:t>„LÁSKA JE LÁSKA“</w:t>
      </w:r>
      <w:r>
        <w:rPr>
          <w:sz w:val="24"/>
          <w:szCs w:val="24"/>
        </w:rPr>
        <w:t xml:space="preserve"> </w:t>
      </w:r>
      <w:r w:rsidRPr="00FA5547">
        <w:rPr>
          <w:sz w:val="24"/>
          <w:szCs w:val="24"/>
        </w:rPr>
        <w:t>dne 19. 9. 2017 (MUDr. Zavřelová)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Říjen</w:t>
      </w:r>
      <w:r w:rsidRPr="00FA5547">
        <w:rPr>
          <w:sz w:val="24"/>
          <w:szCs w:val="24"/>
        </w:rPr>
        <w:tab/>
        <w:t>prohloubení</w:t>
      </w:r>
      <w:r>
        <w:rPr>
          <w:sz w:val="24"/>
          <w:szCs w:val="24"/>
        </w:rPr>
        <w:t xml:space="preserve"> spolupráce s TYFLOCENTREM Brno</w:t>
      </w:r>
      <w:r w:rsidRPr="00FA5547">
        <w:rPr>
          <w:rFonts w:cstheme="minorHAnsi"/>
          <w:b/>
          <w:sz w:val="24"/>
          <w:szCs w:val="24"/>
        </w:rPr>
        <w:t>;</w:t>
      </w:r>
      <w:r>
        <w:rPr>
          <w:sz w:val="24"/>
          <w:szCs w:val="24"/>
        </w:rPr>
        <w:t xml:space="preserve"> ú</w:t>
      </w:r>
      <w:r w:rsidRPr="00FA5547">
        <w:rPr>
          <w:sz w:val="24"/>
          <w:szCs w:val="24"/>
        </w:rPr>
        <w:t>čast na dobročinné prodejní sbírce „</w:t>
      </w:r>
      <w:r w:rsidRPr="00FA5547">
        <w:rPr>
          <w:b/>
          <w:sz w:val="24"/>
          <w:szCs w:val="24"/>
        </w:rPr>
        <w:t xml:space="preserve">BÍLÁ PASTELKA“ </w:t>
      </w:r>
      <w:r w:rsidRPr="00FA5547">
        <w:rPr>
          <w:sz w:val="24"/>
          <w:szCs w:val="24"/>
        </w:rPr>
        <w:t>dne 11.10.2017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Listopad</w:t>
      </w:r>
      <w:r w:rsidRPr="00FA5547">
        <w:rPr>
          <w:sz w:val="24"/>
          <w:szCs w:val="24"/>
        </w:rPr>
        <w:tab/>
        <w:t xml:space="preserve">interaktivní program </w:t>
      </w:r>
      <w:r w:rsidRPr="00FA5547">
        <w:rPr>
          <w:b/>
          <w:bCs/>
          <w:sz w:val="24"/>
          <w:szCs w:val="24"/>
        </w:rPr>
        <w:t xml:space="preserve">„HROU PROTI AIDS“ </w:t>
      </w:r>
      <w:r w:rsidRPr="00FA5547">
        <w:rPr>
          <w:sz w:val="24"/>
          <w:szCs w:val="24"/>
        </w:rPr>
        <w:t>dne 14. 10. 2017 (Státní zdravotní ústav Brno, oddělení podpory zdraví)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Prosinec</w:t>
      </w:r>
      <w:r w:rsidRPr="00FA5547">
        <w:rPr>
          <w:sz w:val="24"/>
          <w:szCs w:val="24"/>
        </w:rPr>
        <w:tab/>
        <w:t xml:space="preserve">přednáška spojená s besedou na téma: </w:t>
      </w:r>
      <w:r>
        <w:rPr>
          <w:b/>
          <w:bCs/>
          <w:sz w:val="24"/>
          <w:szCs w:val="24"/>
        </w:rPr>
        <w:t>„SEXUÁLNÍ VÝCHOVA – ANTIKONCEPCE, „DROGY“</w:t>
      </w:r>
      <w:r>
        <w:rPr>
          <w:sz w:val="24"/>
          <w:szCs w:val="24"/>
        </w:rPr>
        <w:t xml:space="preserve"> </w:t>
      </w:r>
      <w:r w:rsidRPr="00FA5547">
        <w:rPr>
          <w:sz w:val="24"/>
          <w:szCs w:val="24"/>
        </w:rPr>
        <w:t>(Lékařská fakulta MU Brno)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Leden</w:t>
      </w:r>
      <w:r w:rsidRPr="00FA5547">
        <w:rPr>
          <w:sz w:val="24"/>
          <w:szCs w:val="24"/>
        </w:rPr>
        <w:tab/>
        <w:t xml:space="preserve">beseda s </w:t>
      </w:r>
      <w:r w:rsidRPr="00FA5547">
        <w:rPr>
          <w:b/>
          <w:sz w:val="24"/>
          <w:szCs w:val="24"/>
        </w:rPr>
        <w:t>„EX-USEREM“,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b/>
          <w:sz w:val="24"/>
          <w:szCs w:val="24"/>
        </w:rPr>
        <w:tab/>
      </w:r>
      <w:r w:rsidRPr="00FA5547">
        <w:rPr>
          <w:sz w:val="24"/>
          <w:szCs w:val="24"/>
        </w:rPr>
        <w:t xml:space="preserve">(Mgr. Jan Veselý </w:t>
      </w:r>
      <w:r>
        <w:rPr>
          <w:sz w:val="24"/>
          <w:szCs w:val="24"/>
        </w:rPr>
        <w:t>–</w:t>
      </w:r>
      <w:r w:rsidRPr="00FA5547">
        <w:rPr>
          <w:sz w:val="24"/>
          <w:szCs w:val="24"/>
        </w:rPr>
        <w:t xml:space="preserve"> Společnost „Podané ruce“)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Únor</w:t>
      </w:r>
      <w:r w:rsidRPr="00FA5547">
        <w:rPr>
          <w:sz w:val="24"/>
          <w:szCs w:val="24"/>
        </w:rPr>
        <w:tab/>
        <w:t xml:space="preserve">přednáška na téma: </w:t>
      </w:r>
      <w:r>
        <w:rPr>
          <w:b/>
          <w:bCs/>
          <w:sz w:val="24"/>
          <w:szCs w:val="24"/>
        </w:rPr>
        <w:t>„</w:t>
      </w:r>
      <w:r w:rsidRPr="00FA5547">
        <w:rPr>
          <w:b/>
          <w:bCs/>
          <w:sz w:val="24"/>
          <w:szCs w:val="24"/>
        </w:rPr>
        <w:t>ABY BYLO KYBERBEZPEČNO“</w:t>
      </w:r>
      <w:r>
        <w:rPr>
          <w:sz w:val="24"/>
          <w:szCs w:val="24"/>
        </w:rPr>
        <w:t xml:space="preserve">, </w:t>
      </w:r>
      <w:r w:rsidRPr="00FA5547">
        <w:rPr>
          <w:sz w:val="24"/>
          <w:szCs w:val="24"/>
        </w:rPr>
        <w:t xml:space="preserve">(prevence počítačové kriminality, kyberšikana – oddělení prevence Městské policie Brno) 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Březen</w:t>
      </w:r>
      <w:r w:rsidRPr="00FA5547">
        <w:rPr>
          <w:sz w:val="24"/>
          <w:szCs w:val="24"/>
        </w:rPr>
        <w:tab/>
        <w:t xml:space="preserve">interaktivní program </w:t>
      </w:r>
      <w:r w:rsidRPr="00FA5547">
        <w:rPr>
          <w:b/>
          <w:bCs/>
          <w:sz w:val="24"/>
          <w:szCs w:val="24"/>
        </w:rPr>
        <w:t xml:space="preserve">„BODY IMAGE“ </w:t>
      </w:r>
      <w:r>
        <w:rPr>
          <w:sz w:val="24"/>
          <w:szCs w:val="24"/>
        </w:rPr>
        <w:t xml:space="preserve">dne 28. 11. 2016 </w:t>
      </w:r>
      <w:r w:rsidRPr="00FA5547">
        <w:rPr>
          <w:sz w:val="24"/>
          <w:szCs w:val="24"/>
        </w:rPr>
        <w:t>(Státní zdravotní ústav Brno, oddělení podpory zdraví)</w:t>
      </w:r>
    </w:p>
    <w:p w:rsidR="00FA5547" w:rsidRPr="00FA5547" w:rsidRDefault="00FA5547" w:rsidP="00FA5547">
      <w:pPr>
        <w:ind w:left="1416" w:hanging="1410"/>
        <w:rPr>
          <w:sz w:val="24"/>
          <w:szCs w:val="24"/>
        </w:rPr>
      </w:pPr>
      <w:r w:rsidRPr="00FA5547">
        <w:rPr>
          <w:sz w:val="24"/>
          <w:szCs w:val="24"/>
        </w:rPr>
        <w:t>Duben</w:t>
      </w:r>
      <w:r w:rsidRPr="00FA5547">
        <w:rPr>
          <w:sz w:val="24"/>
          <w:szCs w:val="24"/>
        </w:rPr>
        <w:tab/>
      </w:r>
      <w:r w:rsidRPr="00FA5547">
        <w:rPr>
          <w:b/>
          <w:bCs/>
          <w:sz w:val="24"/>
          <w:szCs w:val="24"/>
        </w:rPr>
        <w:t xml:space="preserve">„PREVENCE NÁDOROVÉHO ONEMOCNĚNÍ, </w:t>
      </w:r>
      <w:proofErr w:type="gramStart"/>
      <w:r w:rsidRPr="00FA5547">
        <w:rPr>
          <w:b/>
          <w:bCs/>
          <w:sz w:val="24"/>
          <w:szCs w:val="24"/>
        </w:rPr>
        <w:t>SAMOVYŠETŘENÍ</w:t>
      </w:r>
      <w:r w:rsidRPr="00FA5547">
        <w:rPr>
          <w:sz w:val="24"/>
          <w:szCs w:val="24"/>
        </w:rPr>
        <w:t xml:space="preserve"> </w:t>
      </w:r>
      <w:r w:rsidRPr="00FA5547">
        <w:rPr>
          <w:b/>
          <w:bCs/>
          <w:sz w:val="24"/>
          <w:szCs w:val="24"/>
        </w:rPr>
        <w:t xml:space="preserve"> PRSU</w:t>
      </w:r>
      <w:proofErr w:type="gramEnd"/>
      <w:r w:rsidRPr="00FA5547">
        <w:rPr>
          <w:b/>
          <w:bCs/>
          <w:sz w:val="24"/>
          <w:szCs w:val="24"/>
        </w:rPr>
        <w:t>“</w:t>
      </w:r>
      <w:r w:rsidRPr="00FA5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A5547">
        <w:rPr>
          <w:sz w:val="24"/>
          <w:szCs w:val="24"/>
        </w:rPr>
        <w:t>(Státní zdravotní ústav Brno, oddělení podpory zdraví)</w:t>
      </w:r>
    </w:p>
    <w:p w:rsidR="00FA5547" w:rsidRPr="00FA5547" w:rsidRDefault="00FA5547" w:rsidP="00FA5547">
      <w:pPr>
        <w:ind w:left="1410" w:hanging="1410"/>
        <w:rPr>
          <w:sz w:val="24"/>
          <w:szCs w:val="24"/>
        </w:rPr>
      </w:pPr>
      <w:r w:rsidRPr="00FA5547">
        <w:rPr>
          <w:sz w:val="24"/>
          <w:szCs w:val="24"/>
        </w:rPr>
        <w:t>Květen</w:t>
      </w:r>
      <w:r w:rsidRPr="00FA5547">
        <w:rPr>
          <w:sz w:val="24"/>
          <w:szCs w:val="24"/>
        </w:rPr>
        <w:tab/>
        <w:t xml:space="preserve">přednáška spojená s besedou na </w:t>
      </w:r>
      <w:proofErr w:type="gramStart"/>
      <w:r w:rsidRPr="00FA5547">
        <w:rPr>
          <w:sz w:val="24"/>
          <w:szCs w:val="24"/>
        </w:rPr>
        <w:t xml:space="preserve">téma: </w:t>
      </w:r>
      <w:r>
        <w:rPr>
          <w:sz w:val="24"/>
          <w:szCs w:val="24"/>
        </w:rPr>
        <w:t xml:space="preserve"> </w:t>
      </w:r>
      <w:r w:rsidRPr="00FA5547">
        <w:rPr>
          <w:b/>
          <w:bCs/>
          <w:sz w:val="24"/>
          <w:szCs w:val="24"/>
        </w:rPr>
        <w:t>„</w:t>
      </w:r>
      <w:proofErr w:type="gramEnd"/>
      <w:r w:rsidRPr="00FA5547">
        <w:rPr>
          <w:b/>
          <w:bCs/>
          <w:sz w:val="24"/>
          <w:szCs w:val="24"/>
        </w:rPr>
        <w:t>PREVENCE NÁDOROVÉHO ONEMOCNĚNÍ KŮŽE“</w:t>
      </w:r>
      <w:r>
        <w:rPr>
          <w:sz w:val="24"/>
          <w:szCs w:val="24"/>
        </w:rPr>
        <w:t xml:space="preserve"> </w:t>
      </w:r>
      <w:r w:rsidRPr="00FA5547">
        <w:rPr>
          <w:sz w:val="24"/>
          <w:szCs w:val="24"/>
        </w:rPr>
        <w:t>(Státní zdravotní ústav Brno, oddělení podpory zdraví)</w:t>
      </w:r>
    </w:p>
    <w:p w:rsidR="00FA5547" w:rsidRPr="00FA5547" w:rsidRDefault="00FA5547" w:rsidP="00FA5547">
      <w:pPr>
        <w:rPr>
          <w:b/>
          <w:bCs/>
          <w:sz w:val="24"/>
          <w:szCs w:val="24"/>
        </w:rPr>
      </w:pPr>
    </w:p>
    <w:p w:rsidR="00FA5547" w:rsidRPr="00FA5547" w:rsidRDefault="00FA5547" w:rsidP="00FA5547">
      <w:pPr>
        <w:rPr>
          <w:sz w:val="24"/>
          <w:szCs w:val="24"/>
        </w:rPr>
      </w:pPr>
      <w:r w:rsidRPr="00FA5547">
        <w:rPr>
          <w:sz w:val="24"/>
          <w:szCs w:val="24"/>
        </w:rPr>
        <w:lastRenderedPageBreak/>
        <w:t>Harmonogram akcí může být upraven podle nabídky a možností odborných pracovišť.</w:t>
      </w:r>
    </w:p>
    <w:p w:rsidR="00FA5547" w:rsidRPr="00FA5547" w:rsidRDefault="00FA5547" w:rsidP="00FA5547">
      <w:pPr>
        <w:rPr>
          <w:rFonts w:cstheme="minorHAnsi"/>
          <w:sz w:val="24"/>
          <w:szCs w:val="24"/>
        </w:rPr>
      </w:pPr>
    </w:p>
    <w:p w:rsidR="00FA5547" w:rsidRDefault="00FA5547" w:rsidP="00FA5547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FA5547">
        <w:rPr>
          <w:rFonts w:asciiTheme="minorHAnsi" w:hAnsiTheme="minorHAnsi" w:cstheme="minorHAnsi"/>
          <w:color w:val="auto"/>
          <w:sz w:val="24"/>
          <w:szCs w:val="24"/>
        </w:rPr>
        <w:t xml:space="preserve">V Brně dne 2. 10. 2017   </w:t>
      </w:r>
    </w:p>
    <w:p w:rsidR="00FA5547" w:rsidRDefault="00FA5547" w:rsidP="00FA5547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</w:p>
    <w:p w:rsidR="00FA5547" w:rsidRDefault="00FA5547" w:rsidP="00FA5547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</w:p>
    <w:p w:rsidR="00FA5547" w:rsidRPr="00FA5547" w:rsidRDefault="00FA5547" w:rsidP="00FA5547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FA554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</w:p>
    <w:p w:rsidR="00FA5547" w:rsidRDefault="00FA5547" w:rsidP="00C40BB1">
      <w:pPr>
        <w:jc w:val="both"/>
        <w:rPr>
          <w:sz w:val="24"/>
          <w:szCs w:val="24"/>
        </w:rPr>
      </w:pPr>
    </w:p>
    <w:p w:rsidR="00FA5547" w:rsidRPr="007939F6" w:rsidRDefault="00FA5547" w:rsidP="00FA5547">
      <w:pPr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>Schválila: PhDr. Eva Svobodová, MBA, LL.M, ředitelka DM</w:t>
      </w:r>
      <w:r w:rsidRPr="007939F6">
        <w:rPr>
          <w:rFonts w:cstheme="minorHAnsi"/>
          <w:sz w:val="24"/>
          <w:szCs w:val="24"/>
        </w:rPr>
        <w:br/>
      </w:r>
    </w:p>
    <w:p w:rsidR="00FA5547" w:rsidRDefault="00FA5547" w:rsidP="00FA5547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939F6">
        <w:rPr>
          <w:rFonts w:cstheme="minorHAnsi"/>
          <w:sz w:val="24"/>
          <w:szCs w:val="24"/>
        </w:rPr>
        <w:t>Zpr</w:t>
      </w:r>
      <w:r>
        <w:rPr>
          <w:rFonts w:cstheme="minorHAnsi"/>
          <w:sz w:val="24"/>
          <w:szCs w:val="24"/>
        </w:rPr>
        <w:t xml:space="preserve">acovala: Mgr. Miluše </w:t>
      </w:r>
      <w:proofErr w:type="spellStart"/>
      <w:r>
        <w:rPr>
          <w:rFonts w:cstheme="minorHAnsi"/>
          <w:sz w:val="24"/>
          <w:szCs w:val="24"/>
        </w:rPr>
        <w:t>Vieweghová</w:t>
      </w:r>
      <w:proofErr w:type="spellEnd"/>
      <w:r w:rsidRPr="007939F6">
        <w:rPr>
          <w:rFonts w:cstheme="minorHAnsi"/>
          <w:sz w:val="24"/>
          <w:szCs w:val="24"/>
        </w:rPr>
        <w:t xml:space="preserve">, školní metodik prevence   </w:t>
      </w:r>
    </w:p>
    <w:p w:rsidR="00C40BB1" w:rsidRPr="00C40BB1" w:rsidRDefault="00C40BB1" w:rsidP="00C40BB1">
      <w:pPr>
        <w:jc w:val="both"/>
      </w:pPr>
      <w:r>
        <w:t xml:space="preserve"> </w:t>
      </w:r>
    </w:p>
    <w:sectPr w:rsidR="00C40BB1" w:rsidRPr="00C40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25" w:rsidRDefault="001F0125" w:rsidP="00B85CB6">
      <w:pPr>
        <w:spacing w:after="0" w:line="240" w:lineRule="auto"/>
      </w:pPr>
      <w:r>
        <w:separator/>
      </w:r>
    </w:p>
  </w:endnote>
  <w:endnote w:type="continuationSeparator" w:id="0">
    <w:p w:rsidR="001F0125" w:rsidRDefault="001F0125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25" w:rsidRDefault="001F0125" w:rsidP="00B85CB6">
      <w:pPr>
        <w:spacing w:after="0" w:line="240" w:lineRule="auto"/>
      </w:pPr>
      <w:r>
        <w:separator/>
      </w:r>
    </w:p>
  </w:footnote>
  <w:footnote w:type="continuationSeparator" w:id="0">
    <w:p w:rsidR="001F0125" w:rsidRDefault="001F0125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96FAC">
      <w:rPr>
        <w:rFonts w:ascii="Times New Roman" w:hAnsi="Times New Roman" w:cs="Times New Roman"/>
        <w:sz w:val="18"/>
        <w:szCs w:val="18"/>
      </w:rPr>
      <w:t>Mail: info@masarykuvdm.cz</w:t>
    </w:r>
    <w:r w:rsidR="007B1693" w:rsidRPr="00D31D55">
      <w:rPr>
        <w:rFonts w:ascii="Times New Roman" w:hAnsi="Times New Roman" w:cs="Times New Roman"/>
        <w:sz w:val="18"/>
        <w:szCs w:val="18"/>
      </w:rPr>
      <w:t>, Web: www.masarykuvdm.cz</w:t>
    </w:r>
  </w:p>
  <w:p w:rsidR="009C48DF" w:rsidRDefault="009C48DF">
    <w:pPr>
      <w:pStyle w:val="Zhlav"/>
    </w:pPr>
  </w:p>
  <w:p w:rsidR="009C48DF" w:rsidRDefault="009C48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526"/>
    <w:multiLevelType w:val="hybridMultilevel"/>
    <w:tmpl w:val="4858B3B8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47B3"/>
    <w:multiLevelType w:val="multilevel"/>
    <w:tmpl w:val="E7CE7F7C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6"/>
    <w:rsid w:val="00073ECE"/>
    <w:rsid w:val="00094601"/>
    <w:rsid w:val="000F21B0"/>
    <w:rsid w:val="00140544"/>
    <w:rsid w:val="001F0125"/>
    <w:rsid w:val="002071A3"/>
    <w:rsid w:val="00223C1D"/>
    <w:rsid w:val="00252BD0"/>
    <w:rsid w:val="00261BD4"/>
    <w:rsid w:val="00270F76"/>
    <w:rsid w:val="002B0569"/>
    <w:rsid w:val="002C7FC2"/>
    <w:rsid w:val="002E5059"/>
    <w:rsid w:val="00310C63"/>
    <w:rsid w:val="0036038A"/>
    <w:rsid w:val="0038271A"/>
    <w:rsid w:val="00384AA5"/>
    <w:rsid w:val="00395B68"/>
    <w:rsid w:val="003F0AB4"/>
    <w:rsid w:val="003F329B"/>
    <w:rsid w:val="00451DC1"/>
    <w:rsid w:val="0049607F"/>
    <w:rsid w:val="004F614A"/>
    <w:rsid w:val="00523C65"/>
    <w:rsid w:val="005336DB"/>
    <w:rsid w:val="005437D0"/>
    <w:rsid w:val="00557E0E"/>
    <w:rsid w:val="0058628F"/>
    <w:rsid w:val="0060084F"/>
    <w:rsid w:val="006A6D27"/>
    <w:rsid w:val="0070662D"/>
    <w:rsid w:val="00706B8E"/>
    <w:rsid w:val="00721E75"/>
    <w:rsid w:val="007421F8"/>
    <w:rsid w:val="007B1693"/>
    <w:rsid w:val="007B58AA"/>
    <w:rsid w:val="00813AA8"/>
    <w:rsid w:val="00854D20"/>
    <w:rsid w:val="008C65D0"/>
    <w:rsid w:val="008E36EF"/>
    <w:rsid w:val="0091231C"/>
    <w:rsid w:val="0094047D"/>
    <w:rsid w:val="00986952"/>
    <w:rsid w:val="00996FAC"/>
    <w:rsid w:val="009C48DF"/>
    <w:rsid w:val="009D190A"/>
    <w:rsid w:val="009F1258"/>
    <w:rsid w:val="00A1056A"/>
    <w:rsid w:val="00A37AAE"/>
    <w:rsid w:val="00AA30E0"/>
    <w:rsid w:val="00AC2E25"/>
    <w:rsid w:val="00AD6EB5"/>
    <w:rsid w:val="00B66421"/>
    <w:rsid w:val="00B85CB6"/>
    <w:rsid w:val="00BA7511"/>
    <w:rsid w:val="00BB5366"/>
    <w:rsid w:val="00BC5175"/>
    <w:rsid w:val="00C22428"/>
    <w:rsid w:val="00C22DFA"/>
    <w:rsid w:val="00C40BB1"/>
    <w:rsid w:val="00C40BDC"/>
    <w:rsid w:val="00C5430B"/>
    <w:rsid w:val="00C977EE"/>
    <w:rsid w:val="00CC4741"/>
    <w:rsid w:val="00D31D55"/>
    <w:rsid w:val="00D57BBA"/>
    <w:rsid w:val="00D7666D"/>
    <w:rsid w:val="00DA4042"/>
    <w:rsid w:val="00DC219F"/>
    <w:rsid w:val="00DE4B0B"/>
    <w:rsid w:val="00EB5F2D"/>
    <w:rsid w:val="00F47491"/>
    <w:rsid w:val="00F541C5"/>
    <w:rsid w:val="00F54279"/>
    <w:rsid w:val="00F6593E"/>
    <w:rsid w:val="00F874C0"/>
    <w:rsid w:val="00FA5547"/>
    <w:rsid w:val="00FC496C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10241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5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5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A554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A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cp:lastPrinted>2017-03-06T12:38:00Z</cp:lastPrinted>
  <dcterms:created xsi:type="dcterms:W3CDTF">2017-10-17T07:34:00Z</dcterms:created>
  <dcterms:modified xsi:type="dcterms:W3CDTF">2017-10-17T07:34:00Z</dcterms:modified>
</cp:coreProperties>
</file>